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CD8" w:rsidRPr="00EE5CD8" w:rsidRDefault="00EE5CD8" w:rsidP="00EE5CD8">
      <w:pPr>
        <w:spacing w:after="0" w:line="240" w:lineRule="auto"/>
        <w:rPr>
          <w:rFonts w:ascii="Georgia" w:eastAsia="Times New Roman" w:hAnsi="Georgia" w:cs="Times New Roman"/>
          <w:b/>
          <w:color w:val="000000"/>
          <w:sz w:val="24"/>
          <w:szCs w:val="24"/>
        </w:rPr>
      </w:pPr>
    </w:p>
    <w:p w:rsidR="00EE5CD8" w:rsidRPr="00EE5CD8" w:rsidRDefault="00EE5CD8" w:rsidP="00EE5CD8">
      <w:pPr>
        <w:spacing w:after="0" w:line="240" w:lineRule="auto"/>
        <w:jc w:val="center"/>
        <w:rPr>
          <w:rFonts w:ascii="Bradley Hand ITC" w:eastAsia="Times New Roman" w:hAnsi="Bradley Hand ITC" w:cs="Times New Roman"/>
          <w:b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mc:AlternateContent>
          <mc:Choice Requires="wps">
            <w:drawing>
              <wp:inline distT="0" distB="0" distL="0" distR="0">
                <wp:extent cx="6309360" cy="1126490"/>
                <wp:effectExtent l="0" t="0" r="0" b="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309360" cy="112649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E5CD8" w:rsidRDefault="00EE5CD8" w:rsidP="00EE5CD8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rFonts w:ascii="Forte" w:hAnsi="Forte"/>
                                <w:color w:val="00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orte" w:hAnsi="Forte"/>
                                <w:color w:val="000000"/>
                                <w:sz w:val="40"/>
                                <w:szCs w:val="40"/>
                              </w:rPr>
                              <w:t xml:space="preserve">Concursul National de folclor </w:t>
                            </w:r>
                            <w:r w:rsidRPr="00D10C1B">
                              <w:rPr>
                                <w:rFonts w:ascii="Forte" w:hAnsi="Forte"/>
                                <w:color w:val="000000"/>
                                <w:sz w:val="40"/>
                                <w:szCs w:val="40"/>
                              </w:rPr>
                              <w:t>"FLORI DE MUNTE"</w:t>
                            </w:r>
                            <w:r>
                              <w:rPr>
                                <w:rFonts w:ascii="Forte" w:hAnsi="Forte"/>
                                <w:color w:val="00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EE5CD8" w:rsidRDefault="00EE5CD8" w:rsidP="00EE5CD8">
                            <w:pPr>
                              <w:pStyle w:val="NormalWeb"/>
                              <w:spacing w:after="0"/>
                              <w:jc w:val="center"/>
                            </w:pPr>
                            <w:r>
                              <w:rPr>
                                <w:rFonts w:ascii="Forte" w:hAnsi="Forte"/>
                                <w:color w:val="000000"/>
                                <w:sz w:val="40"/>
                                <w:szCs w:val="40"/>
                              </w:rPr>
                              <w:t>Editia a V</w:t>
                            </w:r>
                            <w:r w:rsidRPr="00911CD7">
                              <w:rPr>
                                <w:b/>
                                <w:color w:val="000000"/>
                                <w:sz w:val="40"/>
                                <w:szCs w:val="40"/>
                              </w:rPr>
                              <w:t>III</w:t>
                            </w:r>
                            <w:r>
                              <w:rPr>
                                <w:rFonts w:ascii="Forte" w:hAnsi="Forte"/>
                                <w:color w:val="000000"/>
                                <w:sz w:val="40"/>
                                <w:szCs w:val="40"/>
                              </w:rPr>
                              <w:t>-a</w:t>
                            </w:r>
                            <w:r>
                              <w:t xml:space="preserve">, </w:t>
                            </w:r>
                            <w:r w:rsidRPr="00D10C1B">
                              <w:rPr>
                                <w:rFonts w:ascii="Forte" w:hAnsi="Forte"/>
                                <w:color w:val="000000"/>
                                <w:sz w:val="40"/>
                                <w:szCs w:val="40"/>
                              </w:rPr>
                              <w:t>25 mai 2018</w:t>
                            </w:r>
                          </w:p>
                        </w:txbxContent>
                      </wps:txbx>
                      <wps:bodyPr wrap="square" numCol="1" fromWordArt="1">
                        <a:prstTxWarp prst="textDeflate">
                          <a:avLst>
                            <a:gd name="adj" fmla="val 26227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96.8pt;height:8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" filled="f" stroked="f">
                <o:lock v:ext="edit" shapetype="t"/>
                <v:textbox style="mso-fit-shape-to-text:t">
                  <w:txbxContent>
                    <w:p w:rsidR="00EE5CD8" w:rsidRDefault="00EE5CD8" w:rsidP="00EE5CD8">
                      <w:pPr>
                        <w:pStyle w:val="NormalWeb"/>
                        <w:spacing w:after="0"/>
                        <w:jc w:val="center"/>
                        <w:rPr>
                          <w:rFonts w:ascii="Forte" w:hAnsi="Forte"/>
                          <w:color w:val="000000"/>
                          <w:sz w:val="40"/>
                          <w:szCs w:val="40"/>
                        </w:rPr>
                      </w:pPr>
                      <w:r>
                        <w:rPr>
                          <w:rFonts w:ascii="Forte" w:hAnsi="Forte"/>
                          <w:color w:val="000000"/>
                          <w:sz w:val="40"/>
                          <w:szCs w:val="40"/>
                        </w:rPr>
                        <w:t>Concursul Nat</w:t>
                      </w:r>
                      <w:r>
                        <w:rPr>
                          <w:rFonts w:ascii="Forte" w:hAnsi="Forte"/>
                          <w:color w:val="000000"/>
                          <w:sz w:val="40"/>
                          <w:szCs w:val="40"/>
                        </w:rPr>
                        <w:t xml:space="preserve">ional de folclor </w:t>
                      </w:r>
                      <w:r w:rsidRPr="00D10C1B">
                        <w:rPr>
                          <w:rFonts w:ascii="Forte" w:hAnsi="Forte"/>
                          <w:color w:val="000000"/>
                          <w:sz w:val="40"/>
                          <w:szCs w:val="40"/>
                        </w:rPr>
                        <w:t>"FLORI DE MUNTE"</w:t>
                      </w:r>
                      <w:r>
                        <w:rPr>
                          <w:rFonts w:ascii="Forte" w:hAnsi="Forte"/>
                          <w:color w:val="000000"/>
                          <w:sz w:val="40"/>
                          <w:szCs w:val="40"/>
                        </w:rPr>
                        <w:t xml:space="preserve"> </w:t>
                      </w:r>
                    </w:p>
                    <w:p w:rsidR="00EE5CD8" w:rsidRDefault="00EE5CD8" w:rsidP="00EE5CD8">
                      <w:pPr>
                        <w:pStyle w:val="NormalWeb"/>
                        <w:spacing w:after="0"/>
                        <w:jc w:val="center"/>
                      </w:pPr>
                      <w:r>
                        <w:rPr>
                          <w:rFonts w:ascii="Forte" w:hAnsi="Forte"/>
                          <w:color w:val="000000"/>
                          <w:sz w:val="40"/>
                          <w:szCs w:val="40"/>
                        </w:rPr>
                        <w:t>Edit</w:t>
                      </w:r>
                      <w:r>
                        <w:rPr>
                          <w:rFonts w:ascii="Forte" w:hAnsi="Forte"/>
                          <w:color w:val="000000"/>
                          <w:sz w:val="40"/>
                          <w:szCs w:val="40"/>
                        </w:rPr>
                        <w:t>ia a V</w:t>
                      </w:r>
                      <w:r w:rsidRPr="00911CD7">
                        <w:rPr>
                          <w:b/>
                          <w:color w:val="000000"/>
                          <w:sz w:val="40"/>
                          <w:szCs w:val="40"/>
                        </w:rPr>
                        <w:t>III</w:t>
                      </w:r>
                      <w:r>
                        <w:rPr>
                          <w:rFonts w:ascii="Forte" w:hAnsi="Forte"/>
                          <w:color w:val="000000"/>
                          <w:sz w:val="40"/>
                          <w:szCs w:val="40"/>
                        </w:rPr>
                        <w:t>-a</w:t>
                      </w:r>
                      <w:r>
                        <w:t xml:space="preserve">, </w:t>
                      </w:r>
                      <w:r w:rsidRPr="00D10C1B">
                        <w:rPr>
                          <w:rFonts w:ascii="Forte" w:hAnsi="Forte"/>
                          <w:color w:val="000000"/>
                          <w:sz w:val="40"/>
                          <w:szCs w:val="40"/>
                        </w:rPr>
                        <w:t>25 mai 2018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EE5CD8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mc:AlternateContent>
          <mc:Choice Requires="wps">
            <w:drawing>
              <wp:inline distT="0" distB="0" distL="0" distR="0">
                <wp:extent cx="4162425" cy="401955"/>
                <wp:effectExtent l="0" t="0" r="0" b="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162425" cy="401955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E5CD8" w:rsidRPr="00F126EB" w:rsidRDefault="00EE5CD8" w:rsidP="00EE5CD8">
                            <w:pPr>
                              <w:pStyle w:val="NormalWeb"/>
                              <w:spacing w:after="0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D10C1B">
                              <w:rPr>
                                <w:rFonts w:ascii="Forte" w:hAnsi="Forte"/>
                                <w:color w:val="000000"/>
                                <w:sz w:val="36"/>
                                <w:szCs w:val="36"/>
                              </w:rPr>
                              <w:t xml:space="preserve">REGULAMENT 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33333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o:spid="_x0000_s1027" type="#_x0000_t202" style="width:327.75pt;height:3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" filled="f" stroked="f">
                <o:lock v:ext="edit" shapetype="t"/>
                <v:textbox style="mso-fit-shape-to-text:t">
                  <w:txbxContent>
                    <w:p w:rsidR="00EE5CD8" w:rsidRPr="00F126EB" w:rsidRDefault="00EE5CD8" w:rsidP="00EE5CD8">
                      <w:pPr>
                        <w:pStyle w:val="NormalWeb"/>
                        <w:spacing w:after="0"/>
                        <w:jc w:val="center"/>
                        <w:rPr>
                          <w:sz w:val="36"/>
                          <w:szCs w:val="36"/>
                        </w:rPr>
                      </w:pPr>
                      <w:r w:rsidRPr="00D10C1B">
                        <w:rPr>
                          <w:rFonts w:ascii="Forte" w:hAnsi="Forte"/>
                          <w:color w:val="000000"/>
                          <w:sz w:val="36"/>
                          <w:szCs w:val="36"/>
                        </w:rPr>
                        <w:t xml:space="preserve">REGULAMENT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CD8" w:rsidRPr="00EE5CD8" w:rsidRDefault="00EE5CD8" w:rsidP="00EE5CD8">
      <w:pPr>
        <w:tabs>
          <w:tab w:val="center" w:pos="538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Organizatori: 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Colegiul Tehnic ”Mihai Viteazu” Vulcan, jud. Hunedoara, ISJ Hunedoara, Primăria  </w:t>
      </w:r>
    </w:p>
    <w:p w:rsidR="00EE5CD8" w:rsidRPr="00EE5CD8" w:rsidRDefault="00EE5CD8" w:rsidP="00EE5CD8">
      <w:pPr>
        <w:tabs>
          <w:tab w:val="center" w:pos="538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Municipiului Vulcan – jud. Hunedoara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EE5CD8" w:rsidRPr="00EE5CD8" w:rsidRDefault="00EE5CD8" w:rsidP="00EE5C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  <w:r w:rsidRPr="00EE5C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it-IT"/>
        </w:rPr>
        <w:t>Data</w:t>
      </w:r>
      <w:r w:rsidRPr="00EE5C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it-IT"/>
        </w:rPr>
        <w:t xml:space="preserve">: 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25 mai 2018</w:t>
      </w:r>
    </w:p>
    <w:p w:rsidR="00EE5CD8" w:rsidRPr="00EE5CD8" w:rsidRDefault="00EE5CD8" w:rsidP="00EE5C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  <w:r w:rsidRPr="00EE5C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it-IT"/>
        </w:rPr>
        <w:t>Locatia</w:t>
      </w:r>
      <w:r w:rsidRPr="00EE5C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it-IT"/>
        </w:rPr>
        <w:t xml:space="preserve">: 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  <w:t>Sala Cinema “Luceafărul” Vulcan</w:t>
      </w:r>
    </w:p>
    <w:p w:rsidR="00EE5CD8" w:rsidRPr="00EE5CD8" w:rsidRDefault="00EE5CD8" w:rsidP="00EE5CD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</w:pPr>
      <w:r w:rsidRPr="00EE5CD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it-IT"/>
        </w:rPr>
        <w:t>Scopul:</w:t>
      </w:r>
      <w:r w:rsidRPr="00EE5CD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 </w:t>
      </w:r>
      <w:r w:rsidRPr="00EE5CD8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Festivalul îsi propune descoperirea, sprijinirea si promovarea micilor interpreti de muzica, </w:t>
      </w:r>
      <w:r w:rsidRPr="00EE5CD8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stimularea  creativitatii, a  spiritului  de  competitie, autodepasire si îndrumare spre valorile  muzicale  ale  copiilor si tinerilor. 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Preselecţia 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va avea loc în data de </w:t>
      </w:r>
      <w:r w:rsidRPr="00EE5CD8">
        <w:rPr>
          <w:rFonts w:ascii="Times New Roman" w:eastAsia="Times New Roman" w:hAnsi="Times New Roman" w:cs="Times New Roman"/>
          <w:color w:val="FF0000"/>
          <w:sz w:val="24"/>
          <w:szCs w:val="24"/>
        </w:rPr>
        <w:t>18 mai 2018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începând cu orele 12.00, la sala festivă a Colegiului Tehnic „Mihai Viteazu” și se va face prin audierea/vizualizarea videoclipurilor/înregistrărilor trimise pe email de concurenții înscriși până la data de </w:t>
      </w:r>
      <w:r w:rsidRPr="00EE5CD8">
        <w:rPr>
          <w:rFonts w:ascii="Times New Roman" w:eastAsia="Times New Roman" w:hAnsi="Times New Roman" w:cs="Times New Roman"/>
          <w:color w:val="FF0000"/>
          <w:sz w:val="24"/>
          <w:szCs w:val="24"/>
        </w:rPr>
        <w:t>14 mai 2018, ora 12.00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de către un juriu format din profesori. Lista cu concurenții declarați admiși va fi publicată în seara zilei de 18 mai 2018 pe siteul oficial al festivalului: </w:t>
      </w:r>
      <w:r w:rsidRPr="00EE5CD8">
        <w:rPr>
          <w:rFonts w:ascii="Times New Roman" w:eastAsia="Times New Roman" w:hAnsi="Times New Roman" w:cs="Times New Roman"/>
          <w:color w:val="0070C0"/>
          <w:sz w:val="24"/>
          <w:szCs w:val="24"/>
        </w:rPr>
        <w:t>https://www.facebook.com/Festival.Floridemunte/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Loc de desfășurare: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Sala Cinema „Luceafărul” Vulcan în data de </w:t>
      </w:r>
      <w:r w:rsidRPr="00EE5CD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25 mai 2018, 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>premierea fiind in aceeasi zi dupa terminarea concursului. Ora începerii va fi anunţată la preselectie și pe site-ul oficial al festivalului.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fr-FR"/>
        </w:rPr>
      </w:pPr>
      <w:r w:rsidRPr="00EE5CD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Conditii de participare: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>- Pe scena festivalului vor participa elevi din scoli, licee, palate si cluburi ale copiilor (6 – 18 ani);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Fiecare institutie va participa in concurs cu 1 copil pe categorie de </w:t>
      </w:r>
      <w:r w:rsidR="008D3EA8">
        <w:rPr>
          <w:rFonts w:ascii="Times New Roman" w:eastAsia="Times New Roman" w:hAnsi="Times New Roman" w:cs="Times New Roman"/>
          <w:color w:val="000000"/>
          <w:sz w:val="24"/>
          <w:szCs w:val="24"/>
        </w:rPr>
        <w:t>varstă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NU SE POT ÎNSCRIE COPIII CARE NU AU MAI PARTICIPAT NICIODATĂ LA CONCURSURI FOLCLORICE LOCALE, JUDEȚENE SAU NAȚIONALE. 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Numărul de concurenți pe fiecare secțiune/ categorie de vârstă admiși în finală, </w:t>
      </w:r>
      <w:bookmarkStart w:id="0" w:name="_GoBack"/>
      <w:bookmarkEnd w:id="0"/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>maxim șase – soliști/ansambluri / secțiune. Organizatorii își rezervă dreptul de a modifica numărul de admiși în cazul punctajelor egale de la preselecție.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Pentru inscriere, fiecare concurent trebuie sa trimita pana la data de </w:t>
      </w:r>
      <w:r w:rsidRPr="00EE5C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14 mai 2018, ora 12.00, 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>fisa de</w:t>
      </w:r>
      <w:r w:rsidRPr="00EE5C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>inscriere pe adresa de e-mail</w:t>
      </w:r>
      <w:r w:rsidRPr="00EE5C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hyperlink r:id="rId4" w:history="1">
        <w:r w:rsidRPr="00EE5CD8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u w:val="single"/>
          </w:rPr>
          <w:t xml:space="preserve"> auroraistratie@yahoo.com</w:t>
        </w:r>
      </w:hyperlink>
      <w:r w:rsidRPr="00EE5C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>acordul de parteneriat, declarația părinților, declarația profesorului îndrumător, negativul piesei în format mp3 sau piesa pe care se va desfășura suita de dansuri- tot în format mp3 și videoclipul pentru preselecție (poate fi făcut și cu telefonul);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Piesele din concurs vor fi din </w:t>
      </w:r>
      <w:r w:rsidRPr="00EE5C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repertoriul national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(orice zonă) de </w:t>
      </w:r>
      <w:r w:rsidRPr="00EE5C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folclor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>, iar  textul adecvat varstei concurentului;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>- Este obligatoriu (va fi unul din criteriile de apreciere și notare a interpreților) ca portul popular să corespundă zonei de proveniență a repertoriului pe care concurentul îl expune în prestația artistică.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Fiecare concurent </w:t>
      </w:r>
      <w:r w:rsidRPr="00EE5C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va interpreta live, 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strofă dintr-o piesă fără acompaniament orchestral doar la proba de baraj dacă este cazul - şi o </w:t>
      </w:r>
      <w:r w:rsidRPr="00EE5CD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piesă obligatorie 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din repertoriul naţional cu acompaniament: negativ/orchestră proprie; </w:t>
      </w:r>
      <w:r w:rsidRPr="00EE5C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negativele vor fi doar în format mp3 şi se vor trimite pe email deodată cu fişa de înscriere. Strofa de la proba de baraj nu este obligatoriu să fie doină.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>- Ansambluri folclorice  (dansuri populare) vor prezenta în concurs o suită de dansuri populare (din orice zonă), nu mai mult de 7 minute. Pentru ansambluri se respectă vârsta de 8 – 12 ani si 13 – 18 ani;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>- participanții nu pot fi câștigătorii trofeului din anii anteriori ai festivalului;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>- ordinea în concurs se stabilește de către organizatori și nu poate fi supusă contestării;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EE5CD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Secţiuni: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>- Solisti vocali:  între 8 si 18 ani (3 sectiuni de vârstă: 6-10, 11-14, 15-18 ani);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>- Ansambluri de dansuri populare  - concurenti cu varste cuprinse intre 8 si 18 ani (2 sectiuni de vârstă: 6-12 si 13-18 ani);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>Concurentii sunt rugati sa se prezinte cu o ora inainte de inceperea concursului.</w:t>
      </w:r>
    </w:p>
    <w:p w:rsidR="00EE5CD8" w:rsidRPr="00EE5CD8" w:rsidRDefault="00EE5CD8" w:rsidP="00EE5C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E5CD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Juriul concursului</w:t>
      </w:r>
      <w:r w:rsidRPr="00EE5C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„ Flori de munte ” este format din profesori de muzică și reprezentanți ai organizatorilor.</w:t>
      </w:r>
      <w:r w:rsidRPr="00EE5C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EE5CD8" w:rsidRPr="00EE5CD8" w:rsidRDefault="00EE5CD8" w:rsidP="00EE5CD8">
      <w:pPr>
        <w:spacing w:after="0" w:line="240" w:lineRule="auto"/>
        <w:ind w:left="1134" w:right="56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Punctajele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acordate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fiecare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membru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al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juriului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vor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fi de la 1 la 10,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fara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zecimale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formate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doar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din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numere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intregi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</w:p>
    <w:p w:rsidR="00EE5CD8" w:rsidRPr="00EE5CD8" w:rsidRDefault="00EE5CD8" w:rsidP="00EE5CD8">
      <w:pPr>
        <w:spacing w:after="0" w:line="240" w:lineRule="auto"/>
        <w:ind w:left="1134" w:right="56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Punctajul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final </w:t>
      </w:r>
      <w:proofErr w:type="spellStart"/>
      <w:proofErr w:type="gram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este</w:t>
      </w:r>
      <w:proofErr w:type="spellEnd"/>
      <w:proofErr w:type="gram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punctajul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cumulat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acordat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de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toți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membrii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juriului</w:t>
      </w:r>
      <w:proofErr w:type="spellEnd"/>
      <w:r w:rsidRPr="00EE5CD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, de la 1 la 50.</w:t>
      </w:r>
    </w:p>
    <w:p w:rsidR="003878BC" w:rsidRDefault="003878BC"/>
    <w:sectPr w:rsidR="003878BC" w:rsidSect="00EE5CD8">
      <w:pgSz w:w="11906" w:h="16838" w:code="9"/>
      <w:pgMar w:top="284" w:right="397" w:bottom="284" w:left="85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CD8"/>
    <w:rsid w:val="003878BC"/>
    <w:rsid w:val="008D3EA8"/>
    <w:rsid w:val="00EE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95331-924B-4E9D-B0E2-4535A2102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E5CD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%20auroraistratie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577</Words>
  <Characters>3350</Characters>
  <Application>Microsoft Office Word</Application>
  <DocSecurity>0</DocSecurity>
  <Lines>27</Lines>
  <Paragraphs>7</Paragraphs>
  <ScaleCrop>false</ScaleCrop>
  <Company/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2018-03-03T11:28:00Z</dcterms:created>
  <dcterms:modified xsi:type="dcterms:W3CDTF">2018-04-22T08:48:00Z</dcterms:modified>
</cp:coreProperties>
</file>